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AB" w:rsidRDefault="00F23EAB" w:rsidP="00F23EAB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 Z V Á N K A</w:t>
      </w:r>
    </w:p>
    <w:p w:rsidR="00F23EAB" w:rsidRDefault="00F23EAB" w:rsidP="00F23EAB">
      <w:pPr>
        <w:pStyle w:val="Nzev"/>
        <w:rPr>
          <w:rFonts w:ascii="Arial" w:hAnsi="Arial" w:cs="Arial"/>
          <w:sz w:val="28"/>
          <w:szCs w:val="28"/>
        </w:rPr>
      </w:pPr>
    </w:p>
    <w:p w:rsidR="00F23EAB" w:rsidRDefault="00F23EAB" w:rsidP="00F23EAB">
      <w:pPr>
        <w:pStyle w:val="Zkladntex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 xml:space="preserve">Dle zákona o obcích č.128/2000 Sb. § 91 odst. 1 svolávám </w:t>
      </w:r>
      <w:r w:rsidR="000F4240">
        <w:rPr>
          <w:rFonts w:ascii="Arial" w:hAnsi="Arial" w:cs="Arial"/>
          <w:szCs w:val="28"/>
        </w:rPr>
        <w:t>4</w:t>
      </w:r>
      <w:r w:rsidR="00E248E6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. veřejné zasedání zastupitelstva obce Písek na </w:t>
      </w:r>
      <w:r w:rsidR="00316142">
        <w:rPr>
          <w:rFonts w:ascii="Arial" w:hAnsi="Arial" w:cs="Arial"/>
          <w:szCs w:val="28"/>
        </w:rPr>
        <w:t>pondělí</w:t>
      </w:r>
      <w:r>
        <w:rPr>
          <w:rFonts w:ascii="Arial" w:hAnsi="Arial" w:cs="Arial"/>
          <w:szCs w:val="28"/>
        </w:rPr>
        <w:t xml:space="preserve"> </w:t>
      </w:r>
      <w:r w:rsidR="00E248E6">
        <w:rPr>
          <w:rFonts w:ascii="Arial" w:hAnsi="Arial" w:cs="Arial"/>
          <w:b/>
          <w:szCs w:val="28"/>
        </w:rPr>
        <w:t>24</w:t>
      </w:r>
      <w:r>
        <w:rPr>
          <w:rFonts w:ascii="Arial" w:hAnsi="Arial" w:cs="Arial"/>
          <w:b/>
          <w:szCs w:val="28"/>
        </w:rPr>
        <w:t xml:space="preserve">. </w:t>
      </w:r>
      <w:r w:rsidR="00E248E6">
        <w:rPr>
          <w:rFonts w:ascii="Arial" w:hAnsi="Arial" w:cs="Arial"/>
          <w:b/>
          <w:szCs w:val="28"/>
        </w:rPr>
        <w:t>září</w:t>
      </w:r>
      <w:r>
        <w:rPr>
          <w:rFonts w:ascii="Arial" w:hAnsi="Arial" w:cs="Arial"/>
          <w:b/>
          <w:szCs w:val="28"/>
        </w:rPr>
        <w:t xml:space="preserve"> 2018 od 20.00 hodin do úřadovny Obecního úřadu v Písku.</w:t>
      </w:r>
      <w:r>
        <w:rPr>
          <w:rFonts w:ascii="Arial" w:hAnsi="Arial" w:cs="Arial"/>
          <w:b/>
          <w:bCs/>
          <w:szCs w:val="28"/>
        </w:rPr>
        <w:t xml:space="preserve"> </w:t>
      </w:r>
    </w:p>
    <w:p w:rsidR="00F23EAB" w:rsidRDefault="00F23EAB" w:rsidP="00F23EAB">
      <w:pPr>
        <w:pStyle w:val="Zkladntext"/>
        <w:rPr>
          <w:rFonts w:ascii="Arial" w:hAnsi="Arial" w:cs="Arial"/>
          <w:b/>
          <w:bCs/>
          <w:szCs w:val="28"/>
        </w:rPr>
      </w:pPr>
    </w:p>
    <w:p w:rsidR="00F23EAB" w:rsidRDefault="00F23EAB" w:rsidP="00F23EAB">
      <w:pPr>
        <w:pStyle w:val="Zkladntext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Program jednání:</w:t>
      </w:r>
      <w:r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ab/>
      </w:r>
    </w:p>
    <w:p w:rsidR="00F23EAB" w:rsidRPr="000F4240" w:rsidRDefault="00F23EAB" w:rsidP="000F424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0F4240">
        <w:rPr>
          <w:rFonts w:ascii="Arial" w:hAnsi="Arial" w:cs="Arial"/>
          <w:bCs/>
          <w:sz w:val="28"/>
          <w:szCs w:val="28"/>
        </w:rPr>
        <w:t>1. Přečtení a kontrola usnesení z</w:t>
      </w:r>
      <w:r w:rsidR="00E248E6">
        <w:rPr>
          <w:rFonts w:ascii="Arial" w:hAnsi="Arial" w:cs="Arial"/>
          <w:bCs/>
          <w:sz w:val="28"/>
          <w:szCs w:val="28"/>
        </w:rPr>
        <w:t>e</w:t>
      </w:r>
      <w:r w:rsidRPr="000F4240">
        <w:rPr>
          <w:rFonts w:ascii="Arial" w:hAnsi="Arial" w:cs="Arial"/>
          <w:bCs/>
          <w:sz w:val="28"/>
          <w:szCs w:val="28"/>
        </w:rPr>
        <w:t> </w:t>
      </w:r>
      <w:r w:rsidR="00E248E6">
        <w:rPr>
          <w:rFonts w:ascii="Arial" w:hAnsi="Arial" w:cs="Arial"/>
          <w:bCs/>
          <w:sz w:val="28"/>
          <w:szCs w:val="28"/>
        </w:rPr>
        <w:t>41</w:t>
      </w:r>
      <w:r w:rsidRPr="000F4240">
        <w:rPr>
          <w:rFonts w:ascii="Arial" w:hAnsi="Arial" w:cs="Arial"/>
          <w:bCs/>
          <w:sz w:val="28"/>
          <w:szCs w:val="28"/>
        </w:rPr>
        <w:t>. zasedání zastupitelstva</w:t>
      </w:r>
    </w:p>
    <w:p w:rsidR="00F23EAB" w:rsidRPr="00E248E6" w:rsidRDefault="00F23EAB" w:rsidP="00E248E6">
      <w:pPr>
        <w:pStyle w:val="Nadpis2"/>
        <w:spacing w:before="0" w:after="0"/>
        <w:textAlignment w:val="baseline"/>
        <w:rPr>
          <w:rFonts w:ascii="Arial" w:hAnsi="Arial" w:cs="Arial"/>
          <w:b w:val="0"/>
          <w:i w:val="0"/>
        </w:rPr>
      </w:pPr>
      <w:r w:rsidRPr="00E248E6">
        <w:rPr>
          <w:rFonts w:ascii="Arial" w:hAnsi="Arial" w:cs="Arial"/>
          <w:b w:val="0"/>
          <w:i w:val="0"/>
        </w:rPr>
        <w:t>2.</w:t>
      </w:r>
      <w:r w:rsidR="00E248E6" w:rsidRPr="00E248E6">
        <w:rPr>
          <w:rFonts w:ascii="Arial" w:hAnsi="Arial" w:cs="Arial"/>
          <w:b w:val="0"/>
          <w:i w:val="0"/>
        </w:rPr>
        <w:t xml:space="preserve"> </w:t>
      </w:r>
      <w:r w:rsidRPr="00E248E6">
        <w:rPr>
          <w:rFonts w:ascii="Arial" w:hAnsi="Arial" w:cs="Arial"/>
          <w:b w:val="0"/>
          <w:i w:val="0"/>
        </w:rPr>
        <w:t xml:space="preserve">Rozpočtové opatření č. </w:t>
      </w:r>
      <w:r w:rsidR="00E248E6">
        <w:rPr>
          <w:rFonts w:ascii="Arial" w:hAnsi="Arial" w:cs="Arial"/>
          <w:b w:val="0"/>
          <w:i w:val="0"/>
        </w:rPr>
        <w:t>6</w:t>
      </w:r>
    </w:p>
    <w:p w:rsidR="000F4240" w:rsidRPr="000F4240" w:rsidRDefault="000F4240" w:rsidP="000F4240">
      <w:pPr>
        <w:pStyle w:val="Zkladn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Oslavy 100 let založení republiky</w:t>
      </w:r>
    </w:p>
    <w:p w:rsidR="00F23EAB" w:rsidRDefault="000F4240" w:rsidP="000F4240">
      <w:pPr>
        <w:pStyle w:val="Zkladn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F23EAB" w:rsidRPr="000F4240">
        <w:rPr>
          <w:rFonts w:ascii="Arial" w:hAnsi="Arial" w:cs="Arial"/>
          <w:szCs w:val="28"/>
        </w:rPr>
        <w:t xml:space="preserve">. </w:t>
      </w:r>
      <w:r w:rsidR="00F23EAB">
        <w:rPr>
          <w:rFonts w:ascii="Arial" w:hAnsi="Arial" w:cs="Arial"/>
          <w:szCs w:val="28"/>
        </w:rPr>
        <w:t>Různé</w:t>
      </w:r>
    </w:p>
    <w:p w:rsidR="00F23EAB" w:rsidRDefault="00F23EAB" w:rsidP="000F4240">
      <w:pPr>
        <w:pStyle w:val="Zkladntext"/>
        <w:rPr>
          <w:rFonts w:ascii="Arial" w:hAnsi="Arial" w:cs="Arial"/>
          <w:szCs w:val="28"/>
        </w:rPr>
      </w:pPr>
    </w:p>
    <w:p w:rsidR="00F23EAB" w:rsidRDefault="00F23EAB" w:rsidP="00F23EAB">
      <w:pPr>
        <w:pStyle w:val="Zkladn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Kučera Miroslav, starosta </w:t>
      </w:r>
    </w:p>
    <w:p w:rsidR="00E248E6" w:rsidRDefault="00E248E6" w:rsidP="00F23EAB">
      <w:pPr>
        <w:pStyle w:val="Zkladntext"/>
        <w:rPr>
          <w:rFonts w:ascii="Arial" w:hAnsi="Arial" w:cs="Arial"/>
          <w:szCs w:val="28"/>
        </w:rPr>
      </w:pPr>
    </w:p>
    <w:p w:rsidR="00273DE3" w:rsidRDefault="00273DE3" w:rsidP="00F23EAB">
      <w:pPr>
        <w:pStyle w:val="Zkladntext"/>
        <w:rPr>
          <w:rFonts w:ascii="Arial" w:hAnsi="Arial" w:cs="Arial"/>
          <w:szCs w:val="28"/>
        </w:rPr>
      </w:pPr>
      <w:bookmarkStart w:id="0" w:name="_GoBack"/>
      <w:bookmarkEnd w:id="0"/>
    </w:p>
    <w:sectPr w:rsidR="0027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AB"/>
    <w:rsid w:val="000F4240"/>
    <w:rsid w:val="00273DE3"/>
    <w:rsid w:val="00316142"/>
    <w:rsid w:val="00E1499E"/>
    <w:rsid w:val="00E248E6"/>
    <w:rsid w:val="00F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4D4E-99E1-48C5-99CD-9E2B67B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4240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23EAB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F23EAB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23EAB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23EA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F424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2018-09-17T18:07:00Z</cp:lastPrinted>
  <dcterms:created xsi:type="dcterms:W3CDTF">2018-06-05T10:14:00Z</dcterms:created>
  <dcterms:modified xsi:type="dcterms:W3CDTF">2018-09-17T18:08:00Z</dcterms:modified>
</cp:coreProperties>
</file>